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6A7" w:rsidRDefault="000366A7" w:rsidP="000366A7">
      <w:r>
        <w:t>CULTURA. AL VIA 41ESIMO CORSO FORMAZIONE 'PLIDA' SOCIETÀ DANTE ALIGHIERI</w:t>
      </w:r>
    </w:p>
    <w:p w:rsidR="000366A7" w:rsidRDefault="000366A7" w:rsidP="000366A7">
      <w:r>
        <w:t>ADESIONI DA TUTTO IL MONDO</w:t>
      </w:r>
    </w:p>
    <w:p w:rsidR="000366A7" w:rsidRDefault="000366A7" w:rsidP="000366A7"/>
    <w:p w:rsidR="000366A7" w:rsidRDefault="000366A7" w:rsidP="000366A7">
      <w:r>
        <w:t>(DIRE) Roma, 6 nov. - Grande adesione da tutto il mondo al</w:t>
      </w:r>
    </w:p>
    <w:p w:rsidR="000366A7" w:rsidRDefault="000366A7" w:rsidP="000366A7">
      <w:r>
        <w:t>41esimo Corso di formazione 'PLIDA' della Societa' Dante</w:t>
      </w:r>
    </w:p>
    <w:p w:rsidR="000366A7" w:rsidRDefault="000366A7" w:rsidP="000366A7">
      <w:r>
        <w:t>Alighieri sul tema 'Ascoltare, parlare e far parlare', il primo</w:t>
      </w:r>
    </w:p>
    <w:p w:rsidR="000366A7" w:rsidRDefault="000366A7" w:rsidP="000366A7">
      <w:r>
        <w:t>interamente online in tempo di Covid. Un corso dedicato</w:t>
      </w:r>
    </w:p>
    <w:p w:rsidR="000366A7" w:rsidRDefault="000366A7" w:rsidP="000366A7">
      <w:r>
        <w:t>all'oralita' e alla capacita' di comunicare con successo,</w:t>
      </w:r>
    </w:p>
    <w:p w:rsidR="000366A7" w:rsidRDefault="000366A7" w:rsidP="000366A7">
      <w:r>
        <w:t>chiarezza ed efficacia con l'altro, che ha attirato l'interesse</w:t>
      </w:r>
    </w:p>
    <w:p w:rsidR="000366A7" w:rsidRDefault="000366A7" w:rsidP="000366A7">
      <w:r>
        <w:t>di docenti e professionisti dall'America latina fino all'Asia,</w:t>
      </w:r>
    </w:p>
    <w:p w:rsidR="000366A7" w:rsidRDefault="000366A7" w:rsidP="000366A7">
      <w:r>
        <w:t>dall'Africa al Medio oriente, oltre che da tutta l'Europa.</w:t>
      </w:r>
    </w:p>
    <w:p w:rsidR="000366A7" w:rsidRDefault="000366A7" w:rsidP="000366A7">
      <w:r>
        <w:t xml:space="preserve">   Il corso si </w:t>
      </w:r>
      <w:proofErr w:type="gramStart"/>
      <w:r>
        <w:t>e'</w:t>
      </w:r>
      <w:proofErr w:type="gramEnd"/>
      <w:r>
        <w:t xml:space="preserve"> aperto oggi alle 15 con un webinar di Marco</w:t>
      </w:r>
    </w:p>
    <w:p w:rsidR="000366A7" w:rsidRDefault="000366A7" w:rsidP="000366A7">
      <w:r>
        <w:t>Mezzadri (Universita' di Parma) dal titolo 'Dal testo orale o</w:t>
      </w:r>
    </w:p>
    <w:p w:rsidR="000366A7" w:rsidRDefault="000366A7" w:rsidP="000366A7">
      <w:r>
        <w:t>scritto, alla grammatica e ritorno'. A seguire, alle 17, sara' la</w:t>
      </w:r>
    </w:p>
    <w:p w:rsidR="000366A7" w:rsidRDefault="000366A7" w:rsidP="000366A7">
      <w:r>
        <w:t>volta di Carlo Guastalla con un webinar su 'Fluenza vs</w:t>
      </w:r>
    </w:p>
    <w:p w:rsidR="000366A7" w:rsidRDefault="000366A7" w:rsidP="000366A7">
      <w:r>
        <w:t>correttezza: un precario equilibrio'. Nel pomeriggio di domani,</w:t>
      </w:r>
    </w:p>
    <w:p w:rsidR="000366A7" w:rsidRDefault="000366A7" w:rsidP="000366A7">
      <w:r>
        <w:t xml:space="preserve">il corso ospitera' una masterclass </w:t>
      </w:r>
      <w:proofErr w:type="gramStart"/>
      <w:r>
        <w:t>sul public</w:t>
      </w:r>
      <w:proofErr w:type="gramEnd"/>
      <w:r>
        <w:t xml:space="preserve"> speaking tenuta da</w:t>
      </w:r>
    </w:p>
    <w:p w:rsidR="000366A7" w:rsidRDefault="000366A7" w:rsidP="000366A7">
      <w:r>
        <w:t>Andrea Sales (Centro Paradoxa), che sara' aperta non solo a</w:t>
      </w:r>
    </w:p>
    <w:p w:rsidR="000366A7" w:rsidRDefault="000366A7" w:rsidP="000366A7">
      <w:r>
        <w:t>docenti ma anche a giornalisti, medici, avvocati, e in generale a</w:t>
      </w:r>
    </w:p>
    <w:p w:rsidR="000366A7" w:rsidRDefault="000366A7" w:rsidP="000366A7">
      <w:r>
        <w:t>tutti quei professionisti che mirano a gestire con successo</w:t>
      </w:r>
    </w:p>
    <w:p w:rsidR="000366A7" w:rsidRDefault="000366A7" w:rsidP="000366A7">
      <w:r>
        <w:t>laácomunicazione in pubblico. Al suo interno, la masterclass</w:t>
      </w:r>
    </w:p>
    <w:p w:rsidR="000366A7" w:rsidRDefault="000366A7" w:rsidP="000366A7">
      <w:r>
        <w:t>avra' un momento di confronto- intervista con Alessandro Masi,</w:t>
      </w:r>
    </w:p>
    <w:p w:rsidR="000366A7" w:rsidRDefault="000366A7" w:rsidP="000366A7">
      <w:r>
        <w:t>Segretario generale della Dante, su "Lingue e linguaggi della</w:t>
      </w:r>
    </w:p>
    <w:p w:rsidR="000366A7" w:rsidRDefault="000366A7" w:rsidP="000366A7">
      <w:r>
        <w:t>diplomazia culturale".</w:t>
      </w:r>
    </w:p>
    <w:p w:rsidR="000366A7" w:rsidRDefault="000366A7" w:rsidP="000366A7">
      <w:r>
        <w:t xml:space="preserve">  Ultimo appuntamento domenica 8 novembre, con i webinar di Fabio</w:t>
      </w:r>
    </w:p>
    <w:p w:rsidR="000366A7" w:rsidRDefault="000366A7" w:rsidP="000366A7">
      <w:r>
        <w:t>Caon (Universita' Ca' Foscari di Venezia), incentrato su</w:t>
      </w:r>
    </w:p>
    <w:p w:rsidR="000366A7" w:rsidRDefault="000366A7" w:rsidP="000366A7">
      <w:r>
        <w:t>attivita' e strategie per far parlare gli studenti, e di Giulio</w:t>
      </w:r>
    </w:p>
    <w:p w:rsidR="000366A7" w:rsidRDefault="000366A7" w:rsidP="000366A7">
      <w:r>
        <w:t>Asta e Arianna Welisch (DiCO Education), che mostreranno i tanti</w:t>
      </w:r>
    </w:p>
    <w:p w:rsidR="000366A7" w:rsidRDefault="000366A7" w:rsidP="000366A7">
      <w:r>
        <w:t>modi di sviluppare l'interazione orale con il digital</w:t>
      </w:r>
    </w:p>
    <w:p w:rsidR="000366A7" w:rsidRDefault="000366A7" w:rsidP="000366A7">
      <w:r>
        <w:t>storytelling e lo smartphone.</w:t>
      </w:r>
    </w:p>
    <w:p w:rsidR="000366A7" w:rsidRDefault="000366A7" w:rsidP="000366A7">
      <w:r>
        <w:t xml:space="preserve">  (Com/Mel/ Dire)</w:t>
      </w:r>
    </w:p>
    <w:p w:rsidR="003049B0" w:rsidRDefault="000366A7" w:rsidP="000366A7">
      <w:r>
        <w:t>17:44 06-11-20</w:t>
      </w:r>
      <w:bookmarkStart w:id="0" w:name="_GoBack"/>
      <w:bookmarkEnd w:id="0"/>
    </w:p>
    <w:sectPr w:rsidR="003049B0" w:rsidSect="002656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A7"/>
    <w:rsid w:val="000366A7"/>
    <w:rsid w:val="002656CD"/>
    <w:rsid w:val="003D5F35"/>
    <w:rsid w:val="004C24EF"/>
    <w:rsid w:val="0052068A"/>
    <w:rsid w:val="0052784E"/>
    <w:rsid w:val="0056512C"/>
    <w:rsid w:val="009B4AB5"/>
    <w:rsid w:val="009D1C6E"/>
    <w:rsid w:val="00A674C3"/>
    <w:rsid w:val="00AD79B6"/>
    <w:rsid w:val="00D92A31"/>
    <w:rsid w:val="00DA605C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55CA0"/>
  <w15:chartTrackingRefBased/>
  <w15:docId w15:val="{54133381-05FC-4640-B647-C87BBAAD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2020-11-08T15:15:00Z</dcterms:created>
  <dcterms:modified xsi:type="dcterms:W3CDTF">2020-11-08T15:16:00Z</dcterms:modified>
</cp:coreProperties>
</file>