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55" w:rsidRDefault="00B91F55" w:rsidP="00B91F55">
      <w:proofErr w:type="spellStart"/>
      <w:proofErr w:type="gramStart"/>
      <w:r>
        <w:t>SPE:Scuola</w:t>
      </w:r>
      <w:proofErr w:type="spellEnd"/>
      <w:proofErr w:type="gramEnd"/>
      <w:r>
        <w:t xml:space="preserve"> italiano Tirana firma protocollo Università Padova</w:t>
      </w:r>
    </w:p>
    <w:p w:rsidR="00B91F55" w:rsidRDefault="00B91F55" w:rsidP="00B91F55">
      <w:r>
        <w:t>2020-05-02 12:13</w:t>
      </w:r>
    </w:p>
    <w:p w:rsidR="00B91F55" w:rsidRDefault="00B91F55" w:rsidP="00B91F55">
      <w:r>
        <w:t xml:space="preserve">Scuola italiano Tirana firma protocollo Università Padova </w:t>
      </w:r>
    </w:p>
    <w:p w:rsidR="00B91F55" w:rsidRDefault="00B91F55" w:rsidP="00B91F55">
      <w:r>
        <w:t xml:space="preserve">Lo fa sapere la Società Dante Alighieri </w:t>
      </w:r>
    </w:p>
    <w:p w:rsidR="00B91F55" w:rsidRDefault="00B91F55" w:rsidP="00B91F55">
      <w:r>
        <w:t xml:space="preserve">ROMA </w:t>
      </w:r>
    </w:p>
    <w:p w:rsidR="00B91F55" w:rsidRDefault="00B91F55" w:rsidP="00B91F55">
      <w:r>
        <w:t xml:space="preserve">    (ANSA) - ROMA, 2 MAG - "Abbiamo avviato con la nostra Scuola</w:t>
      </w:r>
    </w:p>
    <w:p w:rsidR="00B91F55" w:rsidRDefault="00B91F55" w:rsidP="00B91F55">
      <w:r>
        <w:t>Italiana a Tirana e con l'Università degli Studi di Padova un</w:t>
      </w:r>
    </w:p>
    <w:p w:rsidR="00B91F55" w:rsidRDefault="00B91F55" w:rsidP="00B91F55">
      <w:r>
        <w:t>dottorato di Ricerca in Scienze Linguistiche Filologiche e</w:t>
      </w:r>
    </w:p>
    <w:p w:rsidR="00B91F55" w:rsidRDefault="00B91F55" w:rsidP="00B91F55">
      <w:r>
        <w:t>Letterarie che speriamo sia una delle molte occasioni da cui</w:t>
      </w:r>
    </w:p>
    <w:p w:rsidR="00B91F55" w:rsidRDefault="00B91F55" w:rsidP="00B91F55">
      <w:r>
        <w:t>ripartire insieme con la nostra rete di oltre 480 comitati nel</w:t>
      </w:r>
    </w:p>
    <w:p w:rsidR="00B91F55" w:rsidRDefault="00B91F55" w:rsidP="00B91F55">
      <w:r>
        <w:t>mondo". Lo fa sapere in una nota Alessandro Masi, segretario</w:t>
      </w:r>
    </w:p>
    <w:p w:rsidR="00B91F55" w:rsidRDefault="00B91F55" w:rsidP="00B91F55">
      <w:r>
        <w:t>generale della Società Dante Alighieri, ente che dal 1889 si</w:t>
      </w:r>
    </w:p>
    <w:p w:rsidR="00B91F55" w:rsidRDefault="00B91F55" w:rsidP="00B91F55">
      <w:r>
        <w:t xml:space="preserve">occupa della diffusione della cultura italiana nel mondo. </w:t>
      </w:r>
    </w:p>
    <w:p w:rsidR="00B91F55" w:rsidRDefault="00B91F55" w:rsidP="00B91F55">
      <w:r>
        <w:t xml:space="preserve">   La Scuola Italiana di Tirana, fortemente voluta dal</w:t>
      </w:r>
    </w:p>
    <w:p w:rsidR="00B91F55" w:rsidRDefault="00B91F55" w:rsidP="00B91F55">
      <w:r>
        <w:t>presidente Andrea Riccardi, rappresenta un avamposto di</w:t>
      </w:r>
    </w:p>
    <w:p w:rsidR="00B91F55" w:rsidRDefault="00B91F55" w:rsidP="00B91F55">
      <w:r>
        <w:t>fondamentale importanza per la diffusione dell'italiano oltre</w:t>
      </w:r>
    </w:p>
    <w:p w:rsidR="00B91F55" w:rsidRDefault="00B91F55" w:rsidP="00B91F55">
      <w:r>
        <w:t>Adriatico. A Tirana in particolare, la lingua e la cultura</w:t>
      </w:r>
    </w:p>
    <w:p w:rsidR="00B91F55" w:rsidRDefault="00B91F55" w:rsidP="00B91F55">
      <w:r>
        <w:t>italiane possono avere un ruolo molto importante nella ripresa</w:t>
      </w:r>
    </w:p>
    <w:p w:rsidR="00B91F55" w:rsidRDefault="00B91F55" w:rsidP="00B91F55">
      <w:r>
        <w:t>del nostro Paese e per lo sviluppo dei rapporti con l'Albania in</w:t>
      </w:r>
    </w:p>
    <w:p w:rsidR="00B91F55" w:rsidRDefault="00B91F55" w:rsidP="00B91F55">
      <w:r>
        <w:t>questo tempo difficile, in cui la diffusione del Covid-19</w:t>
      </w:r>
    </w:p>
    <w:p w:rsidR="00B91F55" w:rsidRDefault="00B91F55" w:rsidP="00B91F55">
      <w:r>
        <w:t xml:space="preserve">preoccupa l'Europa e l'intero </w:t>
      </w:r>
      <w:proofErr w:type="gramStart"/>
      <w:r>
        <w:t>pianeta.(</w:t>
      </w:r>
      <w:proofErr w:type="gramEnd"/>
      <w:r>
        <w:t>ANSA).</w:t>
      </w:r>
    </w:p>
    <w:p w:rsidR="00B91F55" w:rsidRDefault="00B91F55" w:rsidP="00B91F55"/>
    <w:p w:rsidR="003049B0" w:rsidRDefault="00B91F55" w:rsidP="00B91F55">
      <w:r>
        <w:t>COM-AMB/ S0B QBXB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55"/>
    <w:rsid w:val="002656CD"/>
    <w:rsid w:val="003D5F35"/>
    <w:rsid w:val="004C24EF"/>
    <w:rsid w:val="0052068A"/>
    <w:rsid w:val="0052784E"/>
    <w:rsid w:val="0056512C"/>
    <w:rsid w:val="009B4AB5"/>
    <w:rsid w:val="009D1C6E"/>
    <w:rsid w:val="00B91F55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8C0EF881-F844-6B46-BAD9-E44D574D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2020-05-02T15:15:00Z</dcterms:created>
  <dcterms:modified xsi:type="dcterms:W3CDTF">2020-05-02T15:15:00Z</dcterms:modified>
</cp:coreProperties>
</file>